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C1" w:rsidRDefault="008F2985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577FC1" w:rsidRDefault="00577F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7FC1" w:rsidRDefault="008F2985">
      <w:pPr>
        <w:pStyle w:val="a5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7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«Социально-экономическое и территориальное </w:t>
      </w:r>
      <w:r>
        <w:rPr>
          <w:rFonts w:ascii="Times New Roman" w:hAnsi="Times New Roman"/>
          <w:color w:val="000000"/>
          <w:sz w:val="24"/>
          <w:szCs w:val="24"/>
        </w:rPr>
        <w:t>развитие Михайловского сельского поселения</w:t>
      </w:r>
    </w:p>
    <w:p w:rsidR="00577FC1" w:rsidRDefault="008F2985">
      <w:pPr>
        <w:pStyle w:val="a5"/>
        <w:jc w:val="center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Курганинского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на 2018-2020 годы»</w:t>
      </w:r>
      <w:r>
        <w:rPr>
          <w:rFonts w:ascii="Times New Roman" w:hAnsi="Times New Roman"/>
          <w:sz w:val="24"/>
          <w:szCs w:val="24"/>
        </w:rPr>
        <w:t xml:space="preserve">  за 1 квартал 2018 года.</w:t>
      </w:r>
    </w:p>
    <w:p w:rsidR="00577FC1" w:rsidRDefault="00577F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77FC1" w:rsidRDefault="00577F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831"/>
        <w:gridCol w:w="2630"/>
        <w:gridCol w:w="797"/>
        <w:gridCol w:w="1714"/>
        <w:gridCol w:w="2097"/>
        <w:gridCol w:w="1330"/>
        <w:gridCol w:w="2213"/>
        <w:gridCol w:w="1216"/>
      </w:tblGrid>
      <w:tr w:rsidR="00577FC1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муниципальной программ</w:t>
            </w:r>
            <w:r>
              <w:rPr>
                <w:rFonts w:ascii="Times New Roman" w:hAnsi="Times New Roman"/>
                <w:sz w:val="20"/>
                <w:szCs w:val="20"/>
              </w:rPr>
              <w:t>ы (муниципальный заказчик, ГРБС, муниципальное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Кол.-во шт.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577FC1" w:rsidRDefault="008F2985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</w:t>
            </w:r>
            <w:r>
              <w:rPr>
                <w:rFonts w:ascii="Times New Roman" w:hAnsi="Times New Roman"/>
                <w:sz w:val="20"/>
                <w:szCs w:val="20"/>
              </w:rPr>
              <w:t>и мероприятия (выполнено/не выполнено)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не выполнения мероприятия</w:t>
            </w:r>
          </w:p>
        </w:tc>
      </w:tr>
      <w:tr w:rsidR="00577FC1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F2985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F2985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F2985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FC1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Озеленение на территории Михайловского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района»:</w:t>
            </w:r>
          </w:p>
          <w:p w:rsidR="00577FC1" w:rsidRDefault="008F2985">
            <w:pPr>
              <w:pStyle w:val="Standard"/>
              <w:numPr>
                <w:ilvl w:val="1"/>
                <w:numId w:val="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Приобретение саженцев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  сельского поселения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FC1">
        <w:tblPrEx>
          <w:tblCellMar>
            <w:top w:w="0" w:type="dxa"/>
            <w:bottom w:w="0" w:type="dxa"/>
          </w:tblCellMar>
        </w:tblPrEx>
        <w:trPr>
          <w:cantSplit/>
          <w:trHeight w:val="3145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«Уличное освещение и техническое обслуживание уличного освещения»:</w:t>
            </w:r>
          </w:p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1.1 Оплата за уличное освещение  </w:t>
            </w:r>
          </w:p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 Техническое обслуживание и ремонт  уличного освещения</w:t>
            </w:r>
          </w:p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 Устройство уличного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освещения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 кВт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FC1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«Содержание мест захоронения на территории Михайловского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района»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FC1">
        <w:tblPrEx>
          <w:tblCellMar>
            <w:top w:w="0" w:type="dxa"/>
            <w:bottom w:w="0" w:type="dxa"/>
          </w:tblCellMar>
        </w:tblPrEx>
        <w:trPr>
          <w:cantSplit/>
          <w:trHeight w:val="3303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«Обустройство мест массового отдыха в Михайловском сельском поселении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района»:</w:t>
            </w:r>
          </w:p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1.1 Сметная документация  </w:t>
            </w:r>
          </w:p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1.2 Баннеры  </w:t>
            </w:r>
          </w:p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1.3  Оборудование для детских игровых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площадок</w:t>
            </w:r>
          </w:p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 Уборка территории</w:t>
            </w:r>
          </w:p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 Благоустройство территории парка ст. Михайловской</w:t>
            </w:r>
          </w:p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519,9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352,4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352,4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FC1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«Дезинфекция территории Михайловского сельского поселения»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FC1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1 722,4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563,0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8F2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563,0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7FC1" w:rsidRDefault="00577F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77FC1" w:rsidRDefault="008F2985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FC1" w:rsidRDefault="008F29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отдела бухгалтерского учета</w:t>
      </w:r>
    </w:p>
    <w:p w:rsidR="00577FC1" w:rsidRDefault="008F29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отчетности администрации</w:t>
      </w:r>
    </w:p>
    <w:p w:rsidR="00577FC1" w:rsidRDefault="008F29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 сельского поселения                                                                                                                                       Н.В. Буданова  </w:t>
      </w:r>
    </w:p>
    <w:sectPr w:rsidR="00577FC1">
      <w:headerReference w:type="default" r:id="rId8"/>
      <w:headerReference w:type="first" r:id="rId9"/>
      <w:pgSz w:w="16838" w:h="11906" w:orient="landscape"/>
      <w:pgMar w:top="710" w:right="1134" w:bottom="284" w:left="1134" w:header="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85" w:rsidRDefault="008F2985">
      <w:r>
        <w:separator/>
      </w:r>
    </w:p>
  </w:endnote>
  <w:endnote w:type="continuationSeparator" w:id="0">
    <w:p w:rsidR="008F2985" w:rsidRDefault="008F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85" w:rsidRDefault="008F2985">
      <w:r>
        <w:rPr>
          <w:color w:val="000000"/>
        </w:rPr>
        <w:separator/>
      </w:r>
    </w:p>
  </w:footnote>
  <w:footnote w:type="continuationSeparator" w:id="0">
    <w:p w:rsidR="008F2985" w:rsidRDefault="008F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60" w:rsidRDefault="008F2985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60" w:rsidRDefault="008F298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2E05"/>
    <w:multiLevelType w:val="multilevel"/>
    <w:tmpl w:val="699CE4F6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6E30C18"/>
    <w:multiLevelType w:val="multilevel"/>
    <w:tmpl w:val="69CC5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7FC1"/>
    <w:rsid w:val="0036117F"/>
    <w:rsid w:val="00577FC1"/>
    <w:rsid w:val="008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49799-A600-4E35-A1D2-18663BC6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88148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Алёна Викторовна</cp:lastModifiedBy>
  <cp:revision>2</cp:revision>
  <cp:lastPrinted>2018-04-19T10:32:00Z</cp:lastPrinted>
  <dcterms:created xsi:type="dcterms:W3CDTF">2018-04-20T07:50:00Z</dcterms:created>
  <dcterms:modified xsi:type="dcterms:W3CDTF">2018-04-20T07:50:00Z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